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E96A5" w14:textId="32AE7B5E" w:rsidR="00717270" w:rsidRPr="00AA6AD7" w:rsidRDefault="00C15394" w:rsidP="00717270">
      <w:r>
        <w:t>In diesem Ordner</w:t>
      </w:r>
      <w:r w:rsidR="00717270">
        <w:t xml:space="preserve"> finden Sie eine Auflistung von Programmen für den Micro:Bit. </w:t>
      </w:r>
      <w:r w:rsidR="00717270" w:rsidRPr="00717270">
        <w:rPr>
          <w:b/>
          <w:i/>
        </w:rPr>
        <w:t>Benutzen</w:t>
      </w:r>
      <w:r w:rsidR="00717270">
        <w:rPr>
          <w:i/>
        </w:rPr>
        <w:t xml:space="preserve"> </w:t>
      </w:r>
      <w:r w:rsidR="00717270">
        <w:t xml:space="preserve">Sie diese zunächst, indem Sie die entsprechende *.hex-Datei auf den Micro:Bit kopieren. Sie werden ungewöhnliche Verhalten der Programme feststellen. Öffnen Sie die entsprechende *.hex-Datei im Editor unter </w:t>
      </w:r>
      <w:hyperlink r:id="rId7" w:history="1">
        <w:r w:rsidR="00717270" w:rsidRPr="00983053">
          <w:rPr>
            <w:rStyle w:val="Link"/>
          </w:rPr>
          <w:t>https://makecode.microbit.org/#</w:t>
        </w:r>
      </w:hyperlink>
      <w:r w:rsidR="00717270">
        <w:t xml:space="preserve"> </w:t>
      </w:r>
      <w:r w:rsidR="00AA6AD7">
        <w:t xml:space="preserve">und </w:t>
      </w:r>
      <w:r w:rsidR="00AA6AD7">
        <w:rPr>
          <w:b/>
          <w:i/>
        </w:rPr>
        <w:t xml:space="preserve">analysieren </w:t>
      </w:r>
      <w:r w:rsidR="00AA6AD7">
        <w:t xml:space="preserve">Sie, wie es zu dem ungewöhnlichen Verhalten kommt. </w:t>
      </w:r>
      <w:r w:rsidR="00AA6AD7">
        <w:rPr>
          <w:b/>
          <w:i/>
        </w:rPr>
        <w:t>Gestalten</w:t>
      </w:r>
      <w:r w:rsidR="00AA6AD7">
        <w:rPr>
          <w:i/>
        </w:rPr>
        <w:t xml:space="preserve"> </w:t>
      </w:r>
      <w:r w:rsidR="00AA6AD7">
        <w:t xml:space="preserve">Sie schließlich den Quelltext so, dass das ungewöhnliche Verhalten behoben ist. </w:t>
      </w:r>
    </w:p>
    <w:p w14:paraId="7D6AED61" w14:textId="3728623D" w:rsidR="00FF00CD" w:rsidRDefault="00C26A7E" w:rsidP="00FF00CD">
      <w:pPr>
        <w:pStyle w:val="berschrift1"/>
      </w:pPr>
      <w:r>
        <w:t xml:space="preserve"> </w:t>
      </w:r>
      <w:r w:rsidR="00FF00CD" w:rsidRPr="00FF00CD">
        <w:t>Kennenlernen</w:t>
      </w:r>
      <w:r w:rsidR="00FF00CD">
        <w:t xml:space="preserve"> des Micro:Bits</w:t>
      </w:r>
    </w:p>
    <w:p w14:paraId="76D23279" w14:textId="195F9A1F" w:rsidR="00FF00CD" w:rsidRPr="00717270" w:rsidRDefault="00FF00CD" w:rsidP="00717270">
      <w:pPr>
        <w:rPr>
          <w:i/>
        </w:rPr>
      </w:pPr>
      <w:r w:rsidRPr="00717270">
        <w:rPr>
          <w:i/>
        </w:rPr>
        <w:t>Stimmungsbild</w:t>
      </w:r>
    </w:p>
    <w:p w14:paraId="1691A807" w14:textId="4514EC68" w:rsidR="00717270" w:rsidRDefault="00717270" w:rsidP="00A62569">
      <w:pPr>
        <w:spacing w:after="240"/>
      </w:pPr>
      <w:r>
        <w:t>Geben Sie mit dem Micro:Bit Ihr Befinden an. Die Tasten helfen Ihnen beim Einstellen!</w:t>
      </w:r>
    </w:p>
    <w:p w14:paraId="4BE7A843" w14:textId="4E3BE87F" w:rsidR="00333C5A" w:rsidRDefault="00333C5A" w:rsidP="00717270">
      <w:pPr>
        <w:rPr>
          <w:i/>
        </w:rPr>
      </w:pPr>
      <w:r>
        <w:rPr>
          <w:i/>
        </w:rPr>
        <w:t>Würfel</w:t>
      </w:r>
    </w:p>
    <w:p w14:paraId="1B54CFA1" w14:textId="4ACE2E70" w:rsidR="00C26AA8" w:rsidRDefault="00333C5A" w:rsidP="00717270">
      <w:r>
        <w:t>Schütteln Sie den Micro:Bit, um zu Würfeln.</w:t>
      </w:r>
      <w:r w:rsidR="00DB77FC">
        <w:t xml:space="preserve"> </w:t>
      </w:r>
    </w:p>
    <w:p w14:paraId="5CE7FC7D" w14:textId="1757E24B" w:rsidR="00DB77FC" w:rsidRDefault="00DB77FC" w:rsidP="00717270">
      <w:r>
        <w:t>Zusatz: Erweitern Sie das Programm so, dass der Würfel „richtige“ Augenzahlen anzeigt.</w:t>
      </w:r>
    </w:p>
    <w:p w14:paraId="6B5337AF" w14:textId="77777777" w:rsidR="00333C5A" w:rsidRPr="00333C5A" w:rsidRDefault="00333C5A" w:rsidP="00717270"/>
    <w:p w14:paraId="3DBD11C5" w14:textId="6A704485" w:rsidR="00FF00CD" w:rsidRDefault="00FF00CD" w:rsidP="00717270">
      <w:pPr>
        <w:rPr>
          <w:i/>
        </w:rPr>
      </w:pPr>
      <w:r w:rsidRPr="00717270">
        <w:rPr>
          <w:i/>
        </w:rPr>
        <w:t>Countdown</w:t>
      </w:r>
    </w:p>
    <w:p w14:paraId="294487A7" w14:textId="4EBE2A59" w:rsidR="00A62569" w:rsidRDefault="00220C10" w:rsidP="00A62569">
      <w:pPr>
        <w:spacing w:after="240"/>
      </w:pPr>
      <w:r>
        <w:t>Starten Sie einen Countdown. Die Tasten helfen Ihnen beim Einstellen!</w:t>
      </w:r>
    </w:p>
    <w:p w14:paraId="7FF26D77" w14:textId="125E6F7C" w:rsidR="00333C5A" w:rsidRPr="00486DE3" w:rsidRDefault="00FF00CD" w:rsidP="00A62569">
      <w:r w:rsidRPr="00A62569">
        <w:rPr>
          <w:i/>
        </w:rPr>
        <w:t>Flaschendrehen</w:t>
      </w:r>
      <w:r w:rsidR="00486DE3">
        <w:rPr>
          <w:i/>
        </w:rPr>
        <w:br/>
      </w:r>
      <w:r w:rsidR="00486DE3">
        <w:t>Spielen Sie mit Hilfe des Micro</w:t>
      </w:r>
      <w:r w:rsidR="004A76C6">
        <w:t>:B</w:t>
      </w:r>
      <w:r w:rsidR="00486DE3">
        <w:t>its Flaschendrehen. Schütteln Sie Ihn zum Start des Spiels.</w:t>
      </w:r>
    </w:p>
    <w:p w14:paraId="0CDE0825" w14:textId="234D9F45" w:rsidR="00FF00CD" w:rsidRDefault="00C26A7E" w:rsidP="00FF00CD">
      <w:pPr>
        <w:pStyle w:val="berschrift1"/>
      </w:pPr>
      <w:r>
        <w:t xml:space="preserve"> </w:t>
      </w:r>
      <w:r w:rsidR="00FF00CD">
        <w:t>Arbeit mit Sensoren und Aktoren</w:t>
      </w:r>
    </w:p>
    <w:p w14:paraId="31018679" w14:textId="77777777" w:rsidR="00716314" w:rsidRDefault="00716314" w:rsidP="0051666F">
      <w:pPr>
        <w:rPr>
          <w:i/>
        </w:rPr>
      </w:pPr>
      <w:r w:rsidRPr="0051666F">
        <w:rPr>
          <w:i/>
        </w:rPr>
        <w:t>Kompass</w:t>
      </w:r>
    </w:p>
    <w:p w14:paraId="4A8D8A53" w14:textId="11828116" w:rsidR="00435021" w:rsidRDefault="004A76C6" w:rsidP="0051666F">
      <w:r>
        <w:t xml:space="preserve">Orientieren Sie sich mit Hilfe des Micro:Bits. </w:t>
      </w:r>
    </w:p>
    <w:p w14:paraId="569ED4AD" w14:textId="35C1210D" w:rsidR="004A76C6" w:rsidRDefault="004A76C6" w:rsidP="0051666F">
      <w:r>
        <w:t xml:space="preserve">Obacht: Der Kompass muss hin und wieder kalibriert werden. Dabei erscheint beim Programmstart </w:t>
      </w:r>
      <w:r w:rsidR="00E66FBF">
        <w:t xml:space="preserve">zunächst ein Text und dann </w:t>
      </w:r>
      <w:r>
        <w:t xml:space="preserve">ein roter Punkt in der Mitte des </w:t>
      </w:r>
      <w:r w:rsidR="00E66FBF">
        <w:t xml:space="preserve">Displays. </w:t>
      </w:r>
      <w:r>
        <w:t xml:space="preserve"> Neigen Sie den Micro:Bit so, dass ein großer Kreis entlang der äußeren Ränder </w:t>
      </w:r>
      <w:r w:rsidR="00E66FBF">
        <w:t xml:space="preserve">des Displays </w:t>
      </w:r>
      <w:r>
        <w:t>entsteht.</w:t>
      </w:r>
    </w:p>
    <w:p w14:paraId="467429E7" w14:textId="77777777" w:rsidR="004A76C6" w:rsidRDefault="004A76C6" w:rsidP="0051666F"/>
    <w:p w14:paraId="2D502F57" w14:textId="7834F28C" w:rsidR="00C15394" w:rsidRDefault="00C15394" w:rsidP="00C15394">
      <w:pPr>
        <w:rPr>
          <w:i/>
        </w:rPr>
      </w:pPr>
      <w:r w:rsidRPr="00C15394">
        <w:rPr>
          <w:i/>
        </w:rPr>
        <w:t>Taschenmesser</w:t>
      </w:r>
    </w:p>
    <w:p w14:paraId="2249CBD0" w14:textId="37D36E97" w:rsidR="00C15394" w:rsidRPr="00C15394" w:rsidRDefault="00C15394" w:rsidP="00C15394">
      <w:r>
        <w:t xml:space="preserve">Das Micro:Bit kann viele </w:t>
      </w:r>
      <w:r w:rsidR="002C390C">
        <w:t>Daten messen. Erweitern Sie den Quelltext um weitere dieser Messfunktionen.</w:t>
      </w:r>
    </w:p>
    <w:p w14:paraId="07BDD222" w14:textId="77777777" w:rsidR="00C15394" w:rsidRPr="00435021" w:rsidRDefault="00C15394" w:rsidP="0051666F"/>
    <w:p w14:paraId="527CE021" w14:textId="2290AEAB" w:rsidR="00FF00CD" w:rsidRDefault="00FF00CD" w:rsidP="00C15394">
      <w:pPr>
        <w:rPr>
          <w:i/>
        </w:rPr>
      </w:pPr>
      <w:r w:rsidRPr="00C15394">
        <w:rPr>
          <w:i/>
        </w:rPr>
        <w:t>Autorennen</w:t>
      </w:r>
    </w:p>
    <w:p w14:paraId="6F2BFFC4" w14:textId="77777777" w:rsidR="006B77F9" w:rsidRDefault="00C15394" w:rsidP="00C15394">
      <w:r>
        <w:t xml:space="preserve">Steuern das Auto, das sich am unteren Rand des Micro:Bits befindet so, dass es die anderen Autos kollisionsfrei überholt. </w:t>
      </w:r>
    </w:p>
    <w:p w14:paraId="205D02E2" w14:textId="452D725C" w:rsidR="002C390C" w:rsidRDefault="006B77F9" w:rsidP="00C15394">
      <w:r>
        <w:t xml:space="preserve">Zusatz: </w:t>
      </w:r>
      <w:r w:rsidR="002C390C">
        <w:t>Erweitern Sie das Programm um weitere Autos.</w:t>
      </w:r>
    </w:p>
    <w:p w14:paraId="7497D075" w14:textId="73E3DD20" w:rsidR="00FF00CD" w:rsidRDefault="00C26A7E" w:rsidP="006B77F9">
      <w:pPr>
        <w:pStyle w:val="berschrift1"/>
      </w:pPr>
      <w:r>
        <w:lastRenderedPageBreak/>
        <w:t xml:space="preserve"> </w:t>
      </w:r>
      <w:r w:rsidR="00FF00CD">
        <w:t>Material</w:t>
      </w:r>
    </w:p>
    <w:p w14:paraId="419B42DC" w14:textId="14498B99" w:rsidR="00FF00CD" w:rsidRPr="00FF00CD" w:rsidRDefault="0072033F" w:rsidP="00FF00CD">
      <w:pPr>
        <w:rPr>
          <w:b/>
        </w:rPr>
      </w:pPr>
      <w:r>
        <w:rPr>
          <w:b/>
        </w:rPr>
        <w:t>Ideen</w:t>
      </w:r>
      <w:r w:rsidR="00FF00CD" w:rsidRPr="00FF00CD">
        <w:rPr>
          <w:b/>
        </w:rPr>
        <w:t xml:space="preserve"> für den Micro:Bit</w:t>
      </w:r>
    </w:p>
    <w:p w14:paraId="429D256F" w14:textId="4ACB2091" w:rsidR="00C14B19" w:rsidRDefault="00822A17" w:rsidP="00FF00CD">
      <w:pPr>
        <w:pStyle w:val="Listenabsatz"/>
        <w:numPr>
          <w:ilvl w:val="0"/>
          <w:numId w:val="7"/>
        </w:numPr>
      </w:pPr>
      <w:hyperlink r:id="rId8" w:history="1">
        <w:r w:rsidR="00C14B19" w:rsidRPr="00983053">
          <w:rPr>
            <w:rStyle w:val="Link"/>
          </w:rPr>
          <w:t>www.microbit.co.uk/blocks/lessons/</w:t>
        </w:r>
      </w:hyperlink>
    </w:p>
    <w:p w14:paraId="7AEAE73C" w14:textId="041B51B6" w:rsidR="00CD36F5" w:rsidRDefault="00822A17" w:rsidP="00CD36F5">
      <w:pPr>
        <w:pStyle w:val="Listenabsatz"/>
        <w:numPr>
          <w:ilvl w:val="0"/>
          <w:numId w:val="7"/>
        </w:numPr>
      </w:pPr>
      <w:hyperlink r:id="rId9" w:history="1">
        <w:r w:rsidR="00CD36F5" w:rsidRPr="00983053">
          <w:rPr>
            <w:rStyle w:val="Link"/>
          </w:rPr>
          <w:t>https://makecode.microbit.org/projects</w:t>
        </w:r>
      </w:hyperlink>
    </w:p>
    <w:p w14:paraId="0C532C2C" w14:textId="66BE567C" w:rsidR="00C96EE1" w:rsidRDefault="00822A17" w:rsidP="00CD36F5">
      <w:pPr>
        <w:pStyle w:val="Listenabsatz"/>
        <w:numPr>
          <w:ilvl w:val="0"/>
          <w:numId w:val="7"/>
        </w:numPr>
      </w:pPr>
      <w:hyperlink r:id="rId10" w:history="1">
        <w:r w:rsidR="00C96EE1" w:rsidRPr="00983053">
          <w:rPr>
            <w:rStyle w:val="Link"/>
          </w:rPr>
          <w:t>https://makecode.microbit.org/lessons</w:t>
        </w:r>
      </w:hyperlink>
    </w:p>
    <w:p w14:paraId="0BD12C73" w14:textId="1D5B3291" w:rsidR="00FF00CD" w:rsidRDefault="00822A17" w:rsidP="00FF00CD">
      <w:pPr>
        <w:pStyle w:val="Listenabsatz"/>
        <w:numPr>
          <w:ilvl w:val="0"/>
          <w:numId w:val="7"/>
        </w:numPr>
      </w:pPr>
      <w:hyperlink r:id="rId11" w:history="1">
        <w:r w:rsidR="00FF00CD" w:rsidRPr="00983053">
          <w:rPr>
            <w:rStyle w:val="Link"/>
          </w:rPr>
          <w:t>https://makecode.microbit.org/courses/csintro</w:t>
        </w:r>
      </w:hyperlink>
    </w:p>
    <w:p w14:paraId="649DA25D" w14:textId="6A931339" w:rsidR="00C321FF" w:rsidRDefault="00822A17" w:rsidP="00FF00CD">
      <w:pPr>
        <w:pStyle w:val="Listenabsatz"/>
        <w:numPr>
          <w:ilvl w:val="0"/>
          <w:numId w:val="7"/>
        </w:numPr>
      </w:pPr>
      <w:hyperlink r:id="rId12" w:history="1">
        <w:r w:rsidR="00C321FF" w:rsidRPr="00983053">
          <w:rPr>
            <w:rStyle w:val="Link"/>
          </w:rPr>
          <w:t>http://microbit.org/en/2017-03-07-javascript-block-resources/</w:t>
        </w:r>
      </w:hyperlink>
    </w:p>
    <w:p w14:paraId="6E6C8941" w14:textId="4DBFDC80" w:rsidR="00CD36F5" w:rsidRDefault="00822A17" w:rsidP="00A33826">
      <w:pPr>
        <w:pStyle w:val="Listenabsatz"/>
        <w:numPr>
          <w:ilvl w:val="0"/>
          <w:numId w:val="7"/>
        </w:numPr>
      </w:pPr>
      <w:hyperlink r:id="rId13" w:history="1">
        <w:r w:rsidR="00447BC4" w:rsidRPr="00983053">
          <w:rPr>
            <w:rStyle w:val="Link"/>
          </w:rPr>
          <w:t>https://codeclubprojects.org/en-GB/microbit/</w:t>
        </w:r>
      </w:hyperlink>
    </w:p>
    <w:p w14:paraId="61716900" w14:textId="3094AEF0" w:rsidR="00FF00CD" w:rsidRPr="00FF00CD" w:rsidRDefault="00FF00CD" w:rsidP="00FF00CD">
      <w:pPr>
        <w:spacing w:before="120"/>
        <w:rPr>
          <w:b/>
        </w:rPr>
      </w:pPr>
      <w:r w:rsidRPr="00FF00CD">
        <w:rPr>
          <w:b/>
        </w:rPr>
        <w:t>Python auf dem Micro:Bit</w:t>
      </w:r>
    </w:p>
    <w:p w14:paraId="5FA8FD65" w14:textId="75EEAA78" w:rsidR="00FF00CD" w:rsidRDefault="00822A17" w:rsidP="00FF00CD">
      <w:pPr>
        <w:pStyle w:val="Listenabsatz"/>
        <w:numPr>
          <w:ilvl w:val="0"/>
          <w:numId w:val="6"/>
        </w:numPr>
      </w:pPr>
      <w:hyperlink r:id="rId14" w:history="1">
        <w:r w:rsidR="00FF00CD" w:rsidRPr="00983053">
          <w:rPr>
            <w:rStyle w:val="Link"/>
          </w:rPr>
          <w:t>https://microbit-micropython.readthedocs.io/en/latest/index.html</w:t>
        </w:r>
      </w:hyperlink>
    </w:p>
    <w:p w14:paraId="30DC7A5C" w14:textId="38C16B06" w:rsidR="00FF00CD" w:rsidRDefault="00822A17" w:rsidP="00FF00CD">
      <w:pPr>
        <w:pStyle w:val="Listenabsatz"/>
        <w:numPr>
          <w:ilvl w:val="0"/>
          <w:numId w:val="6"/>
        </w:numPr>
      </w:pPr>
      <w:hyperlink r:id="rId15" w:history="1">
        <w:r w:rsidR="00FF00CD" w:rsidRPr="00983053">
          <w:rPr>
            <w:rStyle w:val="Link"/>
          </w:rPr>
          <w:t>http://python.microbit.org/v/1</w:t>
        </w:r>
      </w:hyperlink>
    </w:p>
    <w:p w14:paraId="2F5FEBDC" w14:textId="66C67B05" w:rsidR="00FF00CD" w:rsidRPr="00FF00CD" w:rsidRDefault="00FF00CD" w:rsidP="00FF00CD">
      <w:pPr>
        <w:spacing w:before="120"/>
        <w:rPr>
          <w:b/>
        </w:rPr>
      </w:pPr>
      <w:r w:rsidRPr="00FF00CD">
        <w:rPr>
          <w:b/>
        </w:rPr>
        <w:t>Sonstiges</w:t>
      </w:r>
    </w:p>
    <w:p w14:paraId="676A6F9E" w14:textId="77777777" w:rsidR="00FF00CD" w:rsidRDefault="00822A17" w:rsidP="00C96EE1">
      <w:pPr>
        <w:pStyle w:val="Listenabsatz"/>
        <w:numPr>
          <w:ilvl w:val="0"/>
          <w:numId w:val="8"/>
        </w:numPr>
      </w:pPr>
      <w:hyperlink r:id="rId16" w:anchor="extensions" w:history="1">
        <w:r w:rsidR="00FF00CD" w:rsidRPr="00983053">
          <w:rPr>
            <w:rStyle w:val="Link"/>
          </w:rPr>
          <w:t>http://scratchx.org/#extensions</w:t>
        </w:r>
      </w:hyperlink>
    </w:p>
    <w:p w14:paraId="6BF31055" w14:textId="77777777" w:rsidR="00FF00CD" w:rsidRPr="00FF00CD" w:rsidRDefault="00FF00CD" w:rsidP="00FF00CD"/>
    <w:p w14:paraId="170F237E" w14:textId="07A70446" w:rsidR="007C21FC" w:rsidRDefault="00C26A7E" w:rsidP="007C21FC">
      <w:pPr>
        <w:pStyle w:val="berschrift1"/>
      </w:pPr>
      <w:r>
        <w:t xml:space="preserve"> </w:t>
      </w:r>
      <w:r w:rsidR="007C21FC">
        <w:t>Calliope</w:t>
      </w:r>
    </w:p>
    <w:p w14:paraId="1DB602C0" w14:textId="1FC07552" w:rsidR="007C21FC" w:rsidRDefault="007C21FC" w:rsidP="0002572B">
      <w:r>
        <w:t xml:space="preserve">Den Editor für den Calliope finden Sie unter </w:t>
      </w:r>
      <w:hyperlink r:id="rId17" w:history="1">
        <w:r w:rsidRPr="00983053">
          <w:rPr>
            <w:rStyle w:val="Link"/>
          </w:rPr>
          <w:t>www.pxt.calliope.com</w:t>
        </w:r>
      </w:hyperlink>
      <w:r>
        <w:t xml:space="preserve">. </w:t>
      </w:r>
      <w:r w:rsidR="00293667">
        <w:t>Nutzen Sie den Calliope zum Programmieren genauso, wie den Mico:Bit. Auch der Editor funktioniert auf die selbe Weise.</w:t>
      </w:r>
    </w:p>
    <w:p w14:paraId="23E51848" w14:textId="62C57018" w:rsidR="0054379C" w:rsidRDefault="0054379C" w:rsidP="0002572B">
      <w:pPr>
        <w:rPr>
          <w:b/>
        </w:rPr>
      </w:pPr>
      <w:r>
        <w:rPr>
          <w:b/>
        </w:rPr>
        <w:t>Material für Calliope (mit kleinen Ausnahmen auch für Micro:Bit geeignet)</w:t>
      </w:r>
    </w:p>
    <w:p w14:paraId="33E140E3" w14:textId="24D62AD5" w:rsidR="0054379C" w:rsidRPr="0054379C" w:rsidRDefault="00822A17" w:rsidP="0054379C">
      <w:pPr>
        <w:pStyle w:val="Listenabsatz"/>
        <w:numPr>
          <w:ilvl w:val="0"/>
          <w:numId w:val="8"/>
        </w:numPr>
        <w:shd w:val="clear" w:color="auto" w:fill="FFFFFF"/>
        <w:spacing w:line="240" w:lineRule="atLeast"/>
        <w:jc w:val="left"/>
        <w:rPr>
          <w:rFonts w:eastAsia="Times New Roman" w:cs="Arial"/>
          <w:color w:val="006621"/>
          <w:lang w:eastAsia="de-DE"/>
        </w:rPr>
      </w:pPr>
      <w:hyperlink r:id="rId18" w:history="1">
        <w:r w:rsidR="0054379C" w:rsidRPr="0054379C">
          <w:rPr>
            <w:rStyle w:val="Link"/>
            <w:rFonts w:eastAsia="Times New Roman" w:cs="Arial"/>
            <w:lang w:eastAsia="de-DE"/>
          </w:rPr>
          <w:t>https://calliope.cc/content/7-schulmaterial/cornelsen_lehrerhandreichung.pdf</w:t>
        </w:r>
      </w:hyperlink>
    </w:p>
    <w:p w14:paraId="4B6A3A3C" w14:textId="7AB82C6A" w:rsidR="0054379C" w:rsidRPr="0054379C" w:rsidRDefault="00822A17" w:rsidP="0054379C">
      <w:pPr>
        <w:pStyle w:val="Listenabsatz"/>
        <w:numPr>
          <w:ilvl w:val="0"/>
          <w:numId w:val="8"/>
        </w:numPr>
        <w:shd w:val="clear" w:color="auto" w:fill="FFFFFF"/>
        <w:spacing w:line="240" w:lineRule="atLeast"/>
        <w:jc w:val="left"/>
        <w:rPr>
          <w:rFonts w:eastAsia="Times New Roman" w:cs="Arial"/>
          <w:color w:val="006621"/>
          <w:lang w:eastAsia="de-DE"/>
        </w:rPr>
      </w:pPr>
      <w:hyperlink r:id="rId19" w:history="1">
        <w:r w:rsidR="0054379C" w:rsidRPr="0054379C">
          <w:rPr>
            <w:rStyle w:val="Link"/>
            <w:rFonts w:eastAsia="Times New Roman" w:cs="Arial"/>
            <w:lang w:eastAsia="de-DE"/>
          </w:rPr>
          <w:t>https://calliope.cc/schulmaterial</w:t>
        </w:r>
      </w:hyperlink>
    </w:p>
    <w:p w14:paraId="26E13EA0" w14:textId="27CA87C7" w:rsidR="0054379C" w:rsidRPr="004C0CCE" w:rsidRDefault="00822A17" w:rsidP="004C0CCE">
      <w:pPr>
        <w:pStyle w:val="Listenabsatz"/>
        <w:numPr>
          <w:ilvl w:val="0"/>
          <w:numId w:val="8"/>
        </w:numPr>
        <w:shd w:val="clear" w:color="auto" w:fill="FFFFFF"/>
        <w:spacing w:line="240" w:lineRule="atLeast"/>
        <w:jc w:val="left"/>
        <w:rPr>
          <w:rFonts w:eastAsia="Times New Roman" w:cs="Arial"/>
          <w:color w:val="006621"/>
          <w:lang w:eastAsia="de-DE"/>
        </w:rPr>
      </w:pPr>
      <w:hyperlink r:id="rId20" w:history="1">
        <w:r w:rsidR="004C0CCE" w:rsidRPr="005454FB">
          <w:rPr>
            <w:rStyle w:val="Link"/>
            <w:rFonts w:eastAsia="Times New Roman" w:cs="Arial"/>
            <w:lang w:eastAsia="de-DE"/>
          </w:rPr>
          <w:t>https://appcamps.de/unterrichtsmaterial/calliope-mini/</w:t>
        </w:r>
      </w:hyperlink>
    </w:p>
    <w:sectPr w:rsidR="0054379C" w:rsidRPr="004C0CCE" w:rsidSect="006B77F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701" w:right="1701" w:bottom="1415" w:left="1701" w:header="1134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A582D" w14:textId="77777777" w:rsidR="00822A17" w:rsidRDefault="00822A17" w:rsidP="00BD0ABF">
      <w:pPr>
        <w:spacing w:line="240" w:lineRule="auto"/>
      </w:pPr>
      <w:r>
        <w:separator/>
      </w:r>
    </w:p>
  </w:endnote>
  <w:endnote w:type="continuationSeparator" w:id="0">
    <w:p w14:paraId="6DA864C0" w14:textId="77777777" w:rsidR="00822A17" w:rsidRDefault="00822A17" w:rsidP="00BD0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997DC" w14:textId="77777777" w:rsidR="00BD0ABF" w:rsidRDefault="00BD0ABF" w:rsidP="00983053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43E4E20" w14:textId="77777777" w:rsidR="00BD0ABF" w:rsidRDefault="00BD0AB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678BC" w14:textId="47E63DA6" w:rsidR="00BD0ABF" w:rsidRPr="006B77F9" w:rsidRDefault="00BD0ABF">
    <w:pPr>
      <w:pStyle w:val="Fuzeile"/>
      <w:pBdr>
        <w:bottom w:val="single" w:sz="6" w:space="1" w:color="auto"/>
      </w:pBdr>
      <w:rPr>
        <w:sz w:val="2"/>
        <w:szCs w:val="2"/>
      </w:rPr>
    </w:pPr>
  </w:p>
  <w:p w14:paraId="1E554FED" w14:textId="66D7E95C" w:rsidR="00BD0ABF" w:rsidRDefault="003E6C9E">
    <w:pPr>
      <w:pStyle w:val="Fuzeile"/>
    </w:pPr>
    <w:r w:rsidRPr="003E6C9E">
      <w:drawing>
        <wp:anchor distT="0" distB="0" distL="114300" distR="114300" simplePos="0" relativeHeight="251658240" behindDoc="0" locked="0" layoutInCell="1" allowOverlap="1" wp14:anchorId="1168A725" wp14:editId="48200273">
          <wp:simplePos x="0" y="0"/>
          <wp:positionH relativeFrom="column">
            <wp:posOffset>4566715</wp:posOffset>
          </wp:positionH>
          <wp:positionV relativeFrom="paragraph">
            <wp:posOffset>17895</wp:posOffset>
          </wp:positionV>
          <wp:extent cx="840105" cy="194310"/>
          <wp:effectExtent l="0" t="0" r="0" b="889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105" cy="194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0ABF">
      <w:t>Anne Buhrand</w:t>
    </w:r>
    <w:r w:rsidR="00BD0ABF">
      <w:tab/>
    </w:r>
    <w:r w:rsidR="00BD0ABF">
      <w:tab/>
    </w:r>
  </w:p>
  <w:p w14:paraId="7CAD2EB9" w14:textId="77777777" w:rsidR="00BD0ABF" w:rsidRDefault="00BD0ABF" w:rsidP="00BD0ABF">
    <w:pPr>
      <w:pStyle w:val="Fuzeile"/>
      <w:framePr w:wrap="none" w:vAnchor="text" w:hAnchor="page" w:x="10061" w:y="14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22A17">
      <w:rPr>
        <w:rStyle w:val="Seitenzahl"/>
        <w:noProof/>
      </w:rPr>
      <w:t>1</w:t>
    </w:r>
    <w:r>
      <w:rPr>
        <w:rStyle w:val="Seitenzahl"/>
      </w:rPr>
      <w:fldChar w:fldCharType="end"/>
    </w:r>
  </w:p>
  <w:p w14:paraId="770C92A6" w14:textId="6C9DEE44" w:rsidR="00BD0ABF" w:rsidRDefault="00BD0ABF" w:rsidP="00BD0ABF">
    <w:pPr>
      <w:pStyle w:val="Fuzeile"/>
    </w:pPr>
    <w:r>
      <w:t>abuhrand@werkstattschule-in-rostock.de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59F22" w14:textId="77777777" w:rsidR="003E6C9E" w:rsidRDefault="003E6C9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B554A" w14:textId="77777777" w:rsidR="00822A17" w:rsidRDefault="00822A17" w:rsidP="00BD0ABF">
      <w:pPr>
        <w:spacing w:line="240" w:lineRule="auto"/>
      </w:pPr>
      <w:r>
        <w:separator/>
      </w:r>
    </w:p>
  </w:footnote>
  <w:footnote w:type="continuationSeparator" w:id="0">
    <w:p w14:paraId="1DAB1040" w14:textId="77777777" w:rsidR="00822A17" w:rsidRDefault="00822A17" w:rsidP="00BD0A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1B74B" w14:textId="77777777" w:rsidR="003E6C9E" w:rsidRDefault="003E6C9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5EDF" w14:textId="09E5B653" w:rsidR="00BD0ABF" w:rsidRDefault="00BD0ABF">
    <w:pPr>
      <w:pStyle w:val="Kopfzeile"/>
      <w:pBdr>
        <w:bottom w:val="single" w:sz="6" w:space="1" w:color="auto"/>
      </w:pBdr>
    </w:pPr>
    <w:r w:rsidRPr="00BD0ABF">
      <w:t>Programmieren mit dem Micro:Bit</w:t>
    </w:r>
    <w:r w:rsidRPr="00BD0ABF">
      <w:tab/>
    </w:r>
    <w:r w:rsidRPr="00BD0ABF">
      <w:tab/>
      <w:t>Hilf 2017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C6C0F" w14:textId="77777777" w:rsidR="003E6C9E" w:rsidRDefault="003E6C9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F1BEF"/>
    <w:multiLevelType w:val="multilevel"/>
    <w:tmpl w:val="C590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D3060"/>
    <w:multiLevelType w:val="hybridMultilevel"/>
    <w:tmpl w:val="3B92B2AE"/>
    <w:lvl w:ilvl="0" w:tplc="1C589FC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8F7D43"/>
    <w:multiLevelType w:val="hybridMultilevel"/>
    <w:tmpl w:val="97369A9A"/>
    <w:lvl w:ilvl="0" w:tplc="4F7C960C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99447D"/>
    <w:multiLevelType w:val="hybridMultilevel"/>
    <w:tmpl w:val="57641624"/>
    <w:lvl w:ilvl="0" w:tplc="4F7C960C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AA7000"/>
    <w:multiLevelType w:val="hybridMultilevel"/>
    <w:tmpl w:val="2312F2B8"/>
    <w:lvl w:ilvl="0" w:tplc="52F84FD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21724B"/>
    <w:multiLevelType w:val="hybridMultilevel"/>
    <w:tmpl w:val="F78C37DA"/>
    <w:lvl w:ilvl="0" w:tplc="4F7C960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C67D20"/>
    <w:multiLevelType w:val="hybridMultilevel"/>
    <w:tmpl w:val="A99412A4"/>
    <w:lvl w:ilvl="0" w:tplc="52F84FD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A044AD"/>
    <w:multiLevelType w:val="hybridMultilevel"/>
    <w:tmpl w:val="B3E62724"/>
    <w:lvl w:ilvl="0" w:tplc="4F7C960C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DC1548"/>
    <w:multiLevelType w:val="hybridMultilevel"/>
    <w:tmpl w:val="35BCC2FE"/>
    <w:lvl w:ilvl="0" w:tplc="4F7C960C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80"/>
    <w:rsid w:val="0002572B"/>
    <w:rsid w:val="00142847"/>
    <w:rsid w:val="00210F6B"/>
    <w:rsid w:val="00220C10"/>
    <w:rsid w:val="002577D8"/>
    <w:rsid w:val="00284B7F"/>
    <w:rsid w:val="00293667"/>
    <w:rsid w:val="002C390C"/>
    <w:rsid w:val="002F5F55"/>
    <w:rsid w:val="00304480"/>
    <w:rsid w:val="00333C5A"/>
    <w:rsid w:val="003E6C9E"/>
    <w:rsid w:val="00435021"/>
    <w:rsid w:val="00447BC4"/>
    <w:rsid w:val="00482C73"/>
    <w:rsid w:val="00486DE3"/>
    <w:rsid w:val="004A76C6"/>
    <w:rsid w:val="004C0CCE"/>
    <w:rsid w:val="004C0F6D"/>
    <w:rsid w:val="0051666F"/>
    <w:rsid w:val="0054379C"/>
    <w:rsid w:val="00583E83"/>
    <w:rsid w:val="005D01F7"/>
    <w:rsid w:val="00603B5A"/>
    <w:rsid w:val="00673E16"/>
    <w:rsid w:val="006B77F9"/>
    <w:rsid w:val="00716314"/>
    <w:rsid w:val="00717270"/>
    <w:rsid w:val="0072033F"/>
    <w:rsid w:val="007C21FC"/>
    <w:rsid w:val="007F14A6"/>
    <w:rsid w:val="007F5812"/>
    <w:rsid w:val="00822A17"/>
    <w:rsid w:val="00831E46"/>
    <w:rsid w:val="00A33826"/>
    <w:rsid w:val="00A62569"/>
    <w:rsid w:val="00AA3D22"/>
    <w:rsid w:val="00AA6AD7"/>
    <w:rsid w:val="00AE7ED0"/>
    <w:rsid w:val="00B238E0"/>
    <w:rsid w:val="00BD0ABF"/>
    <w:rsid w:val="00C14B19"/>
    <w:rsid w:val="00C15394"/>
    <w:rsid w:val="00C26A7E"/>
    <w:rsid w:val="00C26AA8"/>
    <w:rsid w:val="00C321FF"/>
    <w:rsid w:val="00C528C2"/>
    <w:rsid w:val="00C96EE1"/>
    <w:rsid w:val="00CD36F5"/>
    <w:rsid w:val="00DB77FC"/>
    <w:rsid w:val="00E22CF7"/>
    <w:rsid w:val="00E66FBF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E4C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6AD7"/>
    <w:pPr>
      <w:spacing w:line="288" w:lineRule="auto"/>
      <w:jc w:val="both"/>
    </w:pPr>
    <w:rPr>
      <w:rFonts w:asciiTheme="majorHAnsi" w:hAnsiTheme="maj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10F6B"/>
    <w:pPr>
      <w:keepNext/>
      <w:keepLines/>
      <w:shd w:val="clear" w:color="auto" w:fill="AED300"/>
      <w:spacing w:before="240"/>
      <w:outlineLvl w:val="0"/>
    </w:pPr>
    <w:rPr>
      <w:rFonts w:eastAsiaTheme="majorEastAsia" w:cstheme="majorBidi"/>
      <w:color w:val="FFFFFF" w:themeColor="background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B238E0"/>
    <w:rPr>
      <w:i w:val="0"/>
      <w:color w:val="00A6D7"/>
      <w:u w:val="none"/>
    </w:rPr>
  </w:style>
  <w:style w:type="paragraph" w:styleId="Listenabsatz">
    <w:name w:val="List Paragraph"/>
    <w:basedOn w:val="Standard"/>
    <w:uiPriority w:val="34"/>
    <w:qFormat/>
    <w:rsid w:val="0030448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10F6B"/>
    <w:rPr>
      <w:rFonts w:asciiTheme="majorHAnsi" w:eastAsiaTheme="majorEastAsia" w:hAnsiTheme="majorHAnsi" w:cstheme="majorBidi"/>
      <w:color w:val="FFFFFF" w:themeColor="background1"/>
      <w:sz w:val="32"/>
      <w:szCs w:val="32"/>
      <w:shd w:val="clear" w:color="auto" w:fill="AED300"/>
    </w:rPr>
  </w:style>
  <w:style w:type="paragraph" w:styleId="Kopfzeile">
    <w:name w:val="header"/>
    <w:basedOn w:val="Standard"/>
    <w:link w:val="KopfzeileZchn"/>
    <w:uiPriority w:val="99"/>
    <w:unhideWhenUsed/>
    <w:rsid w:val="00BD0A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0ABF"/>
  </w:style>
  <w:style w:type="paragraph" w:styleId="Fuzeile">
    <w:name w:val="footer"/>
    <w:basedOn w:val="Standard"/>
    <w:link w:val="FuzeileZchn"/>
    <w:uiPriority w:val="99"/>
    <w:unhideWhenUsed/>
    <w:rsid w:val="00BD0A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0ABF"/>
  </w:style>
  <w:style w:type="character" w:styleId="Seitenzahl">
    <w:name w:val="page number"/>
    <w:basedOn w:val="Absatz-Standardschriftart"/>
    <w:uiPriority w:val="99"/>
    <w:semiHidden/>
    <w:unhideWhenUsed/>
    <w:rsid w:val="00BD0ABF"/>
  </w:style>
  <w:style w:type="character" w:styleId="BesuchterLink">
    <w:name w:val="FollowedHyperlink"/>
    <w:basedOn w:val="Absatz-Standardschriftart"/>
    <w:uiPriority w:val="99"/>
    <w:semiHidden/>
    <w:unhideWhenUsed/>
    <w:rsid w:val="00C96EE1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717270"/>
    <w:rPr>
      <w:rFonts w:asciiTheme="majorHAnsi" w:hAnsiTheme="majorHAnsi"/>
    </w:rPr>
  </w:style>
  <w:style w:type="character" w:styleId="HTMLZitat">
    <w:name w:val="HTML Cite"/>
    <w:basedOn w:val="Absatz-Standardschriftart"/>
    <w:uiPriority w:val="99"/>
    <w:semiHidden/>
    <w:unhideWhenUsed/>
    <w:rsid w:val="005437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862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makecode.microbit.org/projects" TargetMode="External"/><Relationship Id="rId20" Type="http://schemas.openxmlformats.org/officeDocument/2006/relationships/hyperlink" Target="https://appcamps.de/unterrichtsmaterial/calliope-mini/" TargetMode="External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header" Target="header3.xml"/><Relationship Id="rId26" Type="http://schemas.openxmlformats.org/officeDocument/2006/relationships/footer" Target="footer3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s://makecode.microbit.org/lessons" TargetMode="External"/><Relationship Id="rId11" Type="http://schemas.openxmlformats.org/officeDocument/2006/relationships/hyperlink" Target="https://makecode.microbit.org/courses/csintro" TargetMode="External"/><Relationship Id="rId12" Type="http://schemas.openxmlformats.org/officeDocument/2006/relationships/hyperlink" Target="http://microbit.org/en/2017-03-07-javascript-block-resources/" TargetMode="External"/><Relationship Id="rId13" Type="http://schemas.openxmlformats.org/officeDocument/2006/relationships/hyperlink" Target="https://codeclubprojects.org/en-GB/microbit/" TargetMode="External"/><Relationship Id="rId14" Type="http://schemas.openxmlformats.org/officeDocument/2006/relationships/hyperlink" Target="https://microbit-micropython.readthedocs.io/en/latest/index.html" TargetMode="External"/><Relationship Id="rId15" Type="http://schemas.openxmlformats.org/officeDocument/2006/relationships/hyperlink" Target="http://python.microbit.org/v/1" TargetMode="External"/><Relationship Id="rId16" Type="http://schemas.openxmlformats.org/officeDocument/2006/relationships/hyperlink" Target="http://scratchx.org/" TargetMode="External"/><Relationship Id="rId17" Type="http://schemas.openxmlformats.org/officeDocument/2006/relationships/hyperlink" Target="http://www.pxt.calliope.com" TargetMode="External"/><Relationship Id="rId18" Type="http://schemas.openxmlformats.org/officeDocument/2006/relationships/hyperlink" Target="https://calliope.cc/content/7-schulmaterial/cornelsen_lehrerhandreichung.pdf" TargetMode="External"/><Relationship Id="rId19" Type="http://schemas.openxmlformats.org/officeDocument/2006/relationships/hyperlink" Target="https://calliope.cc/schulmateria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makecode.microbit.org/" TargetMode="External"/><Relationship Id="rId8" Type="http://schemas.openxmlformats.org/officeDocument/2006/relationships/hyperlink" Target="http://www.microbit.co.uk/blocks/lessons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2894</Characters>
  <Application>Microsoft Macintosh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Kennenlernen des Micro:Bits</vt:lpstr>
      <vt:lpstr>Arbeit mit Sensoren und Aktoren</vt:lpstr>
      <vt:lpstr>Material</vt:lpstr>
      <vt:lpstr>Calliope</vt:lpstr>
    </vt:vector>
  </TitlesOfParts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Buhrand</dc:creator>
  <cp:keywords/>
  <dc:description/>
  <cp:lastModifiedBy>Anne Buhrand</cp:lastModifiedBy>
  <cp:revision>6</cp:revision>
  <cp:lastPrinted>2017-09-20T16:32:00Z</cp:lastPrinted>
  <dcterms:created xsi:type="dcterms:W3CDTF">2017-09-20T16:32:00Z</dcterms:created>
  <dcterms:modified xsi:type="dcterms:W3CDTF">2017-09-26T13:09:00Z</dcterms:modified>
</cp:coreProperties>
</file>